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651" w:rsidRDefault="00290651">
      <w:pPr>
        <w:rPr>
          <w:sz w:val="28"/>
          <w:szCs w:val="28"/>
        </w:rPr>
      </w:pPr>
    </w:p>
    <w:p w:rsidR="00290651" w:rsidRDefault="00290651">
      <w:pPr>
        <w:rPr>
          <w:sz w:val="28"/>
          <w:szCs w:val="28"/>
        </w:rPr>
      </w:pPr>
    </w:p>
    <w:p w:rsidR="00290651" w:rsidRDefault="00290651">
      <w:pPr>
        <w:rPr>
          <w:sz w:val="28"/>
          <w:szCs w:val="28"/>
        </w:rPr>
      </w:pPr>
    </w:p>
    <w:p w:rsidR="00290651" w:rsidRDefault="00290651">
      <w:pPr>
        <w:rPr>
          <w:sz w:val="28"/>
          <w:szCs w:val="28"/>
        </w:rPr>
      </w:pPr>
    </w:p>
    <w:p w:rsidR="00290651" w:rsidRDefault="00DE540E" w:rsidP="00DE540E">
      <w:pPr>
        <w:tabs>
          <w:tab w:val="left" w:pos="31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D12E0" w:rsidRPr="007214DC" w:rsidRDefault="003E0DCD">
      <w:pPr>
        <w:rPr>
          <w:sz w:val="28"/>
          <w:szCs w:val="28"/>
        </w:rPr>
      </w:pPr>
      <w:r w:rsidRPr="007214DC">
        <w:rPr>
          <w:sz w:val="28"/>
          <w:szCs w:val="28"/>
        </w:rPr>
        <w:t>Contact Second Harvest of Silicon Valley to find other locations for free groceries:</w:t>
      </w:r>
    </w:p>
    <w:p w:rsidR="003E0DCD" w:rsidRPr="007214DC" w:rsidRDefault="003E0DCD">
      <w:pPr>
        <w:rPr>
          <w:sz w:val="28"/>
          <w:szCs w:val="28"/>
        </w:rPr>
      </w:pPr>
      <w:r w:rsidRPr="007214DC">
        <w:rPr>
          <w:sz w:val="28"/>
          <w:szCs w:val="28"/>
        </w:rPr>
        <w:t>1-800-984-3663 weekdays, 8 a.m. to 5 p.m.</w:t>
      </w:r>
    </w:p>
    <w:p w:rsidR="003E0DCD" w:rsidRPr="007214DC" w:rsidRDefault="003E0DCD">
      <w:pPr>
        <w:rPr>
          <w:sz w:val="28"/>
          <w:szCs w:val="28"/>
        </w:rPr>
      </w:pPr>
      <w:r w:rsidRPr="007214DC">
        <w:rPr>
          <w:sz w:val="28"/>
          <w:szCs w:val="28"/>
        </w:rPr>
        <w:t xml:space="preserve">You can also text “FOOD” to </w:t>
      </w:r>
      <w:r w:rsidR="007214DC" w:rsidRPr="007214DC">
        <w:rPr>
          <w:sz w:val="28"/>
          <w:szCs w:val="28"/>
        </w:rPr>
        <w:t>1-</w:t>
      </w:r>
      <w:r w:rsidRPr="007214DC">
        <w:rPr>
          <w:sz w:val="28"/>
          <w:szCs w:val="28"/>
        </w:rPr>
        <w:t xml:space="preserve">408-455-5181 or email </w:t>
      </w:r>
      <w:hyperlink r:id="rId6" w:history="1">
        <w:r w:rsidRPr="007214DC">
          <w:rPr>
            <w:rStyle w:val="Hyperlink"/>
            <w:sz w:val="28"/>
            <w:szCs w:val="28"/>
          </w:rPr>
          <w:t>food@shfb.org</w:t>
        </w:r>
      </w:hyperlink>
    </w:p>
    <w:p w:rsidR="003E0DCD" w:rsidRPr="007214DC" w:rsidRDefault="003E0DCD">
      <w:pPr>
        <w:rPr>
          <w:sz w:val="28"/>
          <w:szCs w:val="28"/>
        </w:rPr>
      </w:pPr>
    </w:p>
    <w:p w:rsidR="003E0DCD" w:rsidRPr="007214DC" w:rsidRDefault="007214DC">
      <w:pPr>
        <w:rPr>
          <w:sz w:val="28"/>
          <w:szCs w:val="28"/>
        </w:rPr>
      </w:pPr>
      <w:proofErr w:type="spellStart"/>
      <w:r w:rsidRPr="007214DC">
        <w:rPr>
          <w:sz w:val="28"/>
          <w:szCs w:val="28"/>
        </w:rPr>
        <w:t>Comun</w:t>
      </w:r>
      <w:r w:rsidRPr="007214DC">
        <w:rPr>
          <w:rFonts w:cs="Arial"/>
          <w:sz w:val="28"/>
          <w:szCs w:val="28"/>
        </w:rPr>
        <w:t>í</w:t>
      </w:r>
      <w:r w:rsidRPr="007214DC">
        <w:rPr>
          <w:sz w:val="28"/>
          <w:szCs w:val="28"/>
        </w:rPr>
        <w:t>quese</w:t>
      </w:r>
      <w:proofErr w:type="spellEnd"/>
      <w:r w:rsidRPr="007214DC">
        <w:rPr>
          <w:sz w:val="28"/>
          <w:szCs w:val="28"/>
        </w:rPr>
        <w:t xml:space="preserve"> con el banco de comida Second Harvest de Silicon Valley para </w:t>
      </w:r>
      <w:proofErr w:type="spellStart"/>
      <w:r w:rsidRPr="007214DC">
        <w:rPr>
          <w:sz w:val="28"/>
          <w:szCs w:val="28"/>
        </w:rPr>
        <w:t>encontrar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otras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ubicaciones</w:t>
      </w:r>
      <w:proofErr w:type="spellEnd"/>
      <w:r w:rsidRPr="007214DC">
        <w:rPr>
          <w:sz w:val="28"/>
          <w:szCs w:val="28"/>
        </w:rPr>
        <w:t xml:space="preserve"> para </w:t>
      </w:r>
      <w:proofErr w:type="spellStart"/>
      <w:r w:rsidRPr="007214DC">
        <w:rPr>
          <w:sz w:val="28"/>
          <w:szCs w:val="28"/>
        </w:rPr>
        <w:t>comprar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alimentos</w:t>
      </w:r>
      <w:proofErr w:type="spellEnd"/>
      <w:r w:rsidRPr="007214DC">
        <w:rPr>
          <w:sz w:val="28"/>
          <w:szCs w:val="28"/>
        </w:rPr>
        <w:t xml:space="preserve"> gratis:</w:t>
      </w:r>
    </w:p>
    <w:p w:rsidR="007214DC" w:rsidRPr="007214DC" w:rsidRDefault="007214DC">
      <w:pPr>
        <w:rPr>
          <w:sz w:val="28"/>
          <w:szCs w:val="28"/>
        </w:rPr>
      </w:pPr>
      <w:r w:rsidRPr="007214DC">
        <w:rPr>
          <w:sz w:val="28"/>
          <w:szCs w:val="28"/>
        </w:rPr>
        <w:t xml:space="preserve">1-800-984-3663 entre </w:t>
      </w:r>
      <w:proofErr w:type="spellStart"/>
      <w:r w:rsidRPr="007214DC">
        <w:rPr>
          <w:sz w:val="28"/>
          <w:szCs w:val="28"/>
        </w:rPr>
        <w:t>semana</w:t>
      </w:r>
      <w:proofErr w:type="spellEnd"/>
      <w:r w:rsidRPr="007214DC">
        <w:rPr>
          <w:sz w:val="28"/>
          <w:szCs w:val="28"/>
        </w:rPr>
        <w:t>, 8 a.m. – 5 p.m.</w:t>
      </w:r>
    </w:p>
    <w:p w:rsidR="007214DC" w:rsidRPr="007214DC" w:rsidRDefault="007214DC">
      <w:pPr>
        <w:rPr>
          <w:rFonts w:cs="Arial"/>
          <w:sz w:val="28"/>
          <w:szCs w:val="28"/>
        </w:rPr>
      </w:pPr>
      <w:proofErr w:type="spellStart"/>
      <w:r w:rsidRPr="007214DC">
        <w:rPr>
          <w:sz w:val="28"/>
          <w:szCs w:val="28"/>
        </w:rPr>
        <w:t>Env</w:t>
      </w:r>
      <w:r w:rsidRPr="007214DC">
        <w:rPr>
          <w:rFonts w:cs="Arial"/>
          <w:sz w:val="28"/>
          <w:szCs w:val="28"/>
        </w:rPr>
        <w:t>íe</w:t>
      </w:r>
      <w:proofErr w:type="spellEnd"/>
      <w:r w:rsidRPr="007214DC">
        <w:rPr>
          <w:rFonts w:cs="Arial"/>
          <w:sz w:val="28"/>
          <w:szCs w:val="28"/>
        </w:rPr>
        <w:t xml:space="preserve"> “COMIDA” al 1-408-455-5181 o </w:t>
      </w:r>
      <w:proofErr w:type="spellStart"/>
      <w:r w:rsidRPr="007214DC">
        <w:rPr>
          <w:rFonts w:cs="Arial"/>
          <w:sz w:val="28"/>
          <w:szCs w:val="28"/>
        </w:rPr>
        <w:t>mande</w:t>
      </w:r>
      <w:proofErr w:type="spellEnd"/>
      <w:r w:rsidRPr="007214DC">
        <w:rPr>
          <w:rFonts w:cs="Arial"/>
          <w:sz w:val="28"/>
          <w:szCs w:val="28"/>
        </w:rPr>
        <w:t xml:space="preserve"> un </w:t>
      </w:r>
      <w:proofErr w:type="spellStart"/>
      <w:r w:rsidRPr="007214DC">
        <w:rPr>
          <w:rFonts w:cs="Arial"/>
          <w:sz w:val="28"/>
          <w:szCs w:val="28"/>
        </w:rPr>
        <w:t>correo</w:t>
      </w:r>
      <w:proofErr w:type="spellEnd"/>
      <w:r w:rsidRPr="007214DC">
        <w:rPr>
          <w:rFonts w:cs="Arial"/>
          <w:sz w:val="28"/>
          <w:szCs w:val="28"/>
        </w:rPr>
        <w:t xml:space="preserve"> </w:t>
      </w:r>
      <w:proofErr w:type="spellStart"/>
      <w:r w:rsidRPr="007214DC">
        <w:rPr>
          <w:rFonts w:cs="Arial"/>
          <w:sz w:val="28"/>
          <w:szCs w:val="28"/>
        </w:rPr>
        <w:t>electronico</w:t>
      </w:r>
      <w:proofErr w:type="spellEnd"/>
      <w:r w:rsidRPr="007214DC">
        <w:rPr>
          <w:rFonts w:cs="Arial"/>
          <w:sz w:val="28"/>
          <w:szCs w:val="28"/>
        </w:rPr>
        <w:t xml:space="preserve"> a </w:t>
      </w:r>
      <w:hyperlink r:id="rId7" w:history="1">
        <w:r w:rsidRPr="007214DC">
          <w:rPr>
            <w:rStyle w:val="Hyperlink"/>
            <w:rFonts w:cs="Arial"/>
            <w:sz w:val="28"/>
            <w:szCs w:val="28"/>
          </w:rPr>
          <w:t>food@shfb.org</w:t>
        </w:r>
      </w:hyperlink>
      <w:r w:rsidRPr="007214DC">
        <w:rPr>
          <w:rFonts w:cs="Arial"/>
          <w:sz w:val="28"/>
          <w:szCs w:val="28"/>
        </w:rPr>
        <w:t xml:space="preserve"> </w:t>
      </w:r>
    </w:p>
    <w:p w:rsidR="007214DC" w:rsidRPr="007214DC" w:rsidRDefault="007214DC">
      <w:pPr>
        <w:rPr>
          <w:rFonts w:cs="Arial"/>
          <w:sz w:val="28"/>
          <w:szCs w:val="28"/>
        </w:rPr>
      </w:pPr>
    </w:p>
    <w:p w:rsidR="007214DC" w:rsidRPr="007214DC" w:rsidRDefault="007214DC" w:rsidP="007214DC">
      <w:pPr>
        <w:rPr>
          <w:sz w:val="28"/>
          <w:szCs w:val="28"/>
        </w:rPr>
      </w:pPr>
      <w:proofErr w:type="spellStart"/>
      <w:r w:rsidRPr="007214DC">
        <w:rPr>
          <w:sz w:val="28"/>
          <w:szCs w:val="28"/>
        </w:rPr>
        <w:t>Liên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lạc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với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ngân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hàng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thực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phẩm</w:t>
      </w:r>
      <w:proofErr w:type="spellEnd"/>
      <w:r w:rsidRPr="007214DC">
        <w:rPr>
          <w:sz w:val="28"/>
          <w:szCs w:val="28"/>
        </w:rPr>
        <w:t xml:space="preserve"> Second Harvest of Silicon Valley </w:t>
      </w:r>
      <w:proofErr w:type="spellStart"/>
      <w:r w:rsidRPr="007214DC">
        <w:rPr>
          <w:sz w:val="28"/>
          <w:szCs w:val="28"/>
        </w:rPr>
        <w:t>để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tìm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các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địa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điểm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khác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cho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cửa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hàng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tạp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hóa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miễn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phí</w:t>
      </w:r>
      <w:proofErr w:type="spellEnd"/>
      <w:r w:rsidRPr="007214DC">
        <w:rPr>
          <w:sz w:val="28"/>
          <w:szCs w:val="28"/>
        </w:rPr>
        <w:t>:</w:t>
      </w:r>
      <w:bookmarkStart w:id="0" w:name="_GoBack"/>
      <w:bookmarkEnd w:id="0"/>
    </w:p>
    <w:p w:rsidR="007214DC" w:rsidRPr="007214DC" w:rsidRDefault="007214DC" w:rsidP="007214DC">
      <w:pPr>
        <w:rPr>
          <w:sz w:val="28"/>
          <w:szCs w:val="28"/>
        </w:rPr>
      </w:pPr>
      <w:r w:rsidRPr="007214DC">
        <w:rPr>
          <w:sz w:val="28"/>
          <w:szCs w:val="28"/>
        </w:rPr>
        <w:t xml:space="preserve">1-800-984-3663 </w:t>
      </w:r>
      <w:proofErr w:type="spellStart"/>
      <w:r w:rsidRPr="007214DC">
        <w:rPr>
          <w:sz w:val="28"/>
          <w:szCs w:val="28"/>
        </w:rPr>
        <w:t>các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ngày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trong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tuần</w:t>
      </w:r>
      <w:proofErr w:type="spellEnd"/>
      <w:r w:rsidRPr="007214DC">
        <w:rPr>
          <w:sz w:val="28"/>
          <w:szCs w:val="28"/>
        </w:rPr>
        <w:t>, 8 a.m.</w:t>
      </w:r>
      <w:r w:rsidR="00161CBF" w:rsidRPr="007214DC">
        <w:rPr>
          <w:sz w:val="28"/>
          <w:szCs w:val="28"/>
        </w:rPr>
        <w:t xml:space="preserve"> – </w:t>
      </w:r>
      <w:r w:rsidRPr="007214DC">
        <w:rPr>
          <w:sz w:val="28"/>
          <w:szCs w:val="28"/>
        </w:rPr>
        <w:t>5 p.m.</w:t>
      </w:r>
    </w:p>
    <w:p w:rsidR="007214DC" w:rsidRPr="007214DC" w:rsidRDefault="007214DC" w:rsidP="007214DC">
      <w:pPr>
        <w:rPr>
          <w:sz w:val="28"/>
          <w:szCs w:val="28"/>
        </w:rPr>
      </w:pPr>
      <w:proofErr w:type="spellStart"/>
      <w:r w:rsidRPr="007214DC">
        <w:rPr>
          <w:sz w:val="28"/>
          <w:szCs w:val="28"/>
        </w:rPr>
        <w:t>Nhắn</w:t>
      </w:r>
      <w:proofErr w:type="spellEnd"/>
      <w:r w:rsidRPr="007214DC">
        <w:rPr>
          <w:sz w:val="28"/>
          <w:szCs w:val="28"/>
        </w:rPr>
        <w:t xml:space="preserve"> tin “FOOD” </w:t>
      </w:r>
      <w:proofErr w:type="spellStart"/>
      <w:r w:rsidRPr="007214DC">
        <w:rPr>
          <w:sz w:val="28"/>
          <w:szCs w:val="28"/>
        </w:rPr>
        <w:t>gửi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đến</w:t>
      </w:r>
      <w:proofErr w:type="spellEnd"/>
      <w:r w:rsidRPr="007214DC">
        <w:rPr>
          <w:sz w:val="28"/>
          <w:szCs w:val="28"/>
        </w:rPr>
        <w:t xml:space="preserve"> 1-408-455-5181 </w:t>
      </w:r>
      <w:proofErr w:type="spellStart"/>
      <w:r w:rsidRPr="007214DC">
        <w:rPr>
          <w:sz w:val="28"/>
          <w:szCs w:val="28"/>
        </w:rPr>
        <w:t>hoặc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là</w:t>
      </w:r>
      <w:proofErr w:type="spellEnd"/>
      <w:r w:rsidRPr="007214DC">
        <w:rPr>
          <w:sz w:val="28"/>
          <w:szCs w:val="28"/>
        </w:rPr>
        <w:t xml:space="preserve"> </w:t>
      </w:r>
      <w:proofErr w:type="spellStart"/>
      <w:r w:rsidRPr="007214DC">
        <w:rPr>
          <w:sz w:val="28"/>
          <w:szCs w:val="28"/>
        </w:rPr>
        <w:t>gửi</w:t>
      </w:r>
      <w:proofErr w:type="spellEnd"/>
      <w:r w:rsidRPr="007214DC">
        <w:rPr>
          <w:sz w:val="28"/>
          <w:szCs w:val="28"/>
        </w:rPr>
        <w:t xml:space="preserve"> email </w:t>
      </w:r>
      <w:proofErr w:type="spellStart"/>
      <w:r w:rsidRPr="007214DC">
        <w:rPr>
          <w:sz w:val="28"/>
          <w:szCs w:val="28"/>
        </w:rPr>
        <w:t>đến</w:t>
      </w:r>
      <w:proofErr w:type="spellEnd"/>
      <w:r w:rsidRPr="007214DC">
        <w:rPr>
          <w:sz w:val="28"/>
          <w:szCs w:val="28"/>
        </w:rPr>
        <w:t xml:space="preserve"> </w:t>
      </w:r>
      <w:hyperlink r:id="rId8" w:history="1">
        <w:r w:rsidRPr="007214DC">
          <w:rPr>
            <w:rStyle w:val="Hyperlink"/>
            <w:sz w:val="28"/>
            <w:szCs w:val="28"/>
          </w:rPr>
          <w:t>food@shfb.org</w:t>
        </w:r>
      </w:hyperlink>
      <w:r w:rsidRPr="007214DC">
        <w:rPr>
          <w:sz w:val="28"/>
          <w:szCs w:val="28"/>
        </w:rPr>
        <w:t xml:space="preserve"> </w:t>
      </w:r>
    </w:p>
    <w:sectPr w:rsidR="007214DC" w:rsidRPr="007214DC" w:rsidSect="00290651">
      <w:headerReference w:type="default" r:id="rId9"/>
      <w:footerReference w:type="default" r:id="rId10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7E9" w:rsidRDefault="00B807E9" w:rsidP="003E0DCD">
      <w:pPr>
        <w:spacing w:after="0" w:line="240" w:lineRule="auto"/>
      </w:pPr>
      <w:r>
        <w:separator/>
      </w:r>
    </w:p>
  </w:endnote>
  <w:endnote w:type="continuationSeparator" w:id="0">
    <w:p w:rsidR="00B807E9" w:rsidRDefault="00B807E9" w:rsidP="003E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F5" w:rsidRDefault="0029065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9008110</wp:posOffset>
          </wp:positionV>
          <wp:extent cx="1353312" cy="1033272"/>
          <wp:effectExtent l="0" t="0" r="0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HFB_Primary_Logo_RGB-100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1033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7E9" w:rsidRDefault="00B807E9" w:rsidP="003E0DCD">
      <w:pPr>
        <w:spacing w:after="0" w:line="240" w:lineRule="auto"/>
      </w:pPr>
      <w:r>
        <w:separator/>
      </w:r>
    </w:p>
  </w:footnote>
  <w:footnote w:type="continuationSeparator" w:id="0">
    <w:p w:rsidR="00B807E9" w:rsidRDefault="00B807E9" w:rsidP="003E0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DCD" w:rsidRDefault="00290651">
    <w:pPr>
      <w:pStyle w:val="Header"/>
    </w:pPr>
    <w:r>
      <w:rPr>
        <w:noProof/>
      </w:rPr>
      <w:drawing>
        <wp:inline distT="0" distB="0" distL="0" distR="0">
          <wp:extent cx="6858000" cy="280352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fis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0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DCD"/>
    <w:rsid w:val="00161CBF"/>
    <w:rsid w:val="00290651"/>
    <w:rsid w:val="003E0DCD"/>
    <w:rsid w:val="00450349"/>
    <w:rsid w:val="007214DC"/>
    <w:rsid w:val="00B721F5"/>
    <w:rsid w:val="00B807E9"/>
    <w:rsid w:val="00CC3068"/>
    <w:rsid w:val="00DE540E"/>
    <w:rsid w:val="00FD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1FDFDBFC-736E-462D-AC42-AEE5B815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DCD"/>
  </w:style>
  <w:style w:type="paragraph" w:styleId="Footer">
    <w:name w:val="footer"/>
    <w:basedOn w:val="Normal"/>
    <w:link w:val="FooterChar"/>
    <w:uiPriority w:val="99"/>
    <w:unhideWhenUsed/>
    <w:rsid w:val="003E0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DCD"/>
  </w:style>
  <w:style w:type="character" w:styleId="Hyperlink">
    <w:name w:val="Hyperlink"/>
    <w:basedOn w:val="DefaultParagraphFont"/>
    <w:uiPriority w:val="99"/>
    <w:unhideWhenUsed/>
    <w:rsid w:val="003E0D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od@shfb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ood@shfb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od@shfb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SHFB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Hochstein</dc:creator>
  <cp:keywords/>
  <dc:description/>
  <cp:lastModifiedBy>Katherine Woodford</cp:lastModifiedBy>
  <cp:revision>2</cp:revision>
  <dcterms:created xsi:type="dcterms:W3CDTF">2020-03-13T15:12:00Z</dcterms:created>
  <dcterms:modified xsi:type="dcterms:W3CDTF">2020-03-13T15:12:00Z</dcterms:modified>
</cp:coreProperties>
</file>