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EEE" w:rsidP="00F32C62" w:rsidRDefault="00762EEE" w14:paraId="7F876706" w14:textId="79DAEB2B">
      <w:pPr>
        <w:shd w:val="clear" w:color="auto" w:fill="FFFFFF" w:themeFill="background1"/>
      </w:pPr>
    </w:p>
    <w:p w:rsidR="00762EEE" w:rsidP="5644572D" w:rsidRDefault="00762EEE" w14:paraId="4BCB5BB7" w14:textId="3E80CAB8">
      <w:pPr>
        <w:ind w:left="8190" w:hanging="8190"/>
      </w:pPr>
    </w:p>
    <w:p w:rsidR="00762EEE" w:rsidP="5644572D" w:rsidRDefault="00762EEE" w14:paraId="0269B550" w14:textId="20FE99BE">
      <w:pPr>
        <w:ind w:left="8190" w:hanging="8190"/>
        <w:rPr>
          <w:rFonts w:ascii="Arial" w:hAnsi="Arial" w:eastAsia="Arial" w:cs="Arial"/>
          <w:sz w:val="18"/>
          <w:szCs w:val="18"/>
          <w:u w:val="single"/>
        </w:rPr>
      </w:pPr>
      <w:r w:rsidRPr="15DB414C" w:rsidR="4582C15E">
        <w:rPr>
          <w:rFonts w:ascii="Arial" w:hAnsi="Arial" w:eastAsia="Arial" w:cs="Arial"/>
          <w:b w:val="1"/>
          <w:bCs w:val="1"/>
          <w:sz w:val="26"/>
          <w:szCs w:val="26"/>
          <w:u w:val="single"/>
        </w:rPr>
        <w:t>Client Registration One-Page Summary</w:t>
      </w:r>
      <w:r w:rsidRPr="15DB414C" w:rsidR="4582C15E">
        <w:rPr>
          <w:rFonts w:ascii="Arial" w:hAnsi="Arial" w:eastAsia="Arial" w:cs="Arial"/>
          <w:b w:val="1"/>
          <w:bCs w:val="1"/>
          <w:sz w:val="24"/>
          <w:szCs w:val="24"/>
        </w:rPr>
        <w:t xml:space="preserve">    </w:t>
      </w:r>
      <w:r>
        <w:tab/>
      </w:r>
      <w:r w:rsidRPr="15DB414C" w:rsidR="4582C15E">
        <w:rPr>
          <w:rFonts w:ascii="Arial" w:hAnsi="Arial" w:eastAsia="Arial" w:cs="Arial"/>
          <w:sz w:val="18"/>
          <w:szCs w:val="18"/>
        </w:rPr>
        <w:t>4.19.22</w:t>
      </w:r>
    </w:p>
    <w:p w:rsidR="529EBA2F" w:rsidP="529EBA2F" w:rsidRDefault="529EBA2F" w14:paraId="33EC73F1" w14:textId="201AD6AE">
      <w:pPr>
        <w:pStyle w:val="ListParagraph"/>
        <w:numPr>
          <w:ilvl w:val="0"/>
          <w:numId w:val="8"/>
        </w:numPr>
        <w:spacing w:line="240" w:lineRule="exact"/>
        <w:ind w:left="360"/>
        <w:rPr>
          <w:rFonts w:eastAsiaTheme="minorEastAsia"/>
          <w:b/>
          <w:bCs/>
          <w:color w:val="221E20"/>
          <w:sz w:val="24"/>
          <w:szCs w:val="24"/>
        </w:rPr>
      </w:pPr>
      <w:r w:rsidRPr="529EBA2F">
        <w:rPr>
          <w:rFonts w:ascii="Arial" w:hAnsi="Arial" w:eastAsia="Arial" w:cs="Arial"/>
          <w:b/>
          <w:bCs/>
          <w:color w:val="221E20"/>
          <w:sz w:val="24"/>
          <w:szCs w:val="24"/>
        </w:rPr>
        <w:t>Why Register Clients?</w:t>
      </w:r>
    </w:p>
    <w:p w:rsidR="529EBA2F" w:rsidP="529EBA2F" w:rsidRDefault="529EBA2F" w14:paraId="53EA0929" w14:textId="101596FD">
      <w:pPr>
        <w:pStyle w:val="ListParagraph"/>
        <w:numPr>
          <w:ilvl w:val="0"/>
          <w:numId w:val="5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221E20"/>
          <w:sz w:val="24"/>
          <w:szCs w:val="24"/>
        </w:rPr>
        <w:t xml:space="preserve">We register clients to understand better where, what, and how much food we should be offering. </w:t>
      </w:r>
    </w:p>
    <w:p w:rsidR="529EBA2F" w:rsidP="15DB414C" w:rsidRDefault="529EBA2F" w14:paraId="4991015A" w14:textId="18DE2B66">
      <w:pPr>
        <w:pStyle w:val="ListParagraph"/>
        <w:numPr>
          <w:ilvl w:val="0"/>
          <w:numId w:val="5"/>
        </w:numPr>
        <w:spacing w:before="160" w:line="240" w:lineRule="exact"/>
        <w:rPr>
          <w:rFonts w:eastAsia="游明朝" w:eastAsiaTheme="minorEastAsia"/>
          <w:color w:val="221E20"/>
          <w:sz w:val="24"/>
          <w:szCs w:val="24"/>
        </w:rPr>
      </w:pPr>
      <w:r w:rsidRPr="15DB414C" w:rsidR="5CF28387">
        <w:rPr>
          <w:rFonts w:ascii="Arial" w:hAnsi="Arial" w:eastAsia="Arial" w:cs="Arial"/>
          <w:color w:val="221E20"/>
          <w:sz w:val="24"/>
          <w:szCs w:val="24"/>
        </w:rPr>
        <w:t>It’s their first experience of Second Harvest, and our opportunity to make a great first impression by treating the client with utmost respect and friendliness.</w:t>
      </w:r>
    </w:p>
    <w:p w:rsidR="529EBA2F" w:rsidP="529EBA2F" w:rsidRDefault="529EBA2F" w14:paraId="4D0BEE70" w14:textId="22B16C96">
      <w:pPr>
        <w:pStyle w:val="ListParagraph"/>
        <w:numPr>
          <w:ilvl w:val="0"/>
          <w:numId w:val="8"/>
        </w:numPr>
        <w:spacing w:line="240" w:lineRule="exact"/>
        <w:ind w:left="360"/>
        <w:rPr>
          <w:b/>
          <w:bCs/>
          <w:color w:val="221E20"/>
          <w:sz w:val="24"/>
          <w:szCs w:val="24"/>
        </w:rPr>
      </w:pPr>
      <w:r w:rsidRPr="529EBA2F">
        <w:rPr>
          <w:rFonts w:ascii="Arial" w:hAnsi="Arial" w:eastAsia="Arial" w:cs="Arial"/>
          <w:b/>
          <w:bCs/>
          <w:color w:val="221E20"/>
          <w:sz w:val="24"/>
          <w:szCs w:val="24"/>
        </w:rPr>
        <w:t>Importance of Getting Permission</w:t>
      </w:r>
    </w:p>
    <w:p w:rsidR="529EBA2F" w:rsidP="529EBA2F" w:rsidRDefault="529EBA2F" w14:paraId="31FF1A77" w14:textId="5F329DFB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221E20"/>
          <w:sz w:val="24"/>
          <w:szCs w:val="24"/>
        </w:rPr>
        <w:t xml:space="preserve">Before we ask for information we ask if they are willing to give us the data we request. </w:t>
      </w:r>
    </w:p>
    <w:p w:rsidR="529EBA2F" w:rsidP="529EBA2F" w:rsidRDefault="529EBA2F" w14:paraId="1DDCAF36" w14:textId="3CB0EBA9">
      <w:pPr>
        <w:pStyle w:val="ListParagraph"/>
        <w:numPr>
          <w:ilvl w:val="0"/>
          <w:numId w:val="4"/>
        </w:numPr>
        <w:spacing w:line="240" w:lineRule="exact"/>
        <w:rPr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221E20"/>
          <w:sz w:val="24"/>
          <w:szCs w:val="24"/>
        </w:rPr>
        <w:t>Also, we ask permission to text them about updates to their food distributions (time, date, or location changes), and an occasional, short customer service survey.</w:t>
      </w:r>
    </w:p>
    <w:p w:rsidR="529EBA2F" w:rsidP="15DB414C" w:rsidRDefault="529EBA2F" w14:paraId="7C4AD4B0" w14:textId="3BB847F0">
      <w:pPr>
        <w:spacing w:after="0" w:afterAutospacing="off" w:line="240" w:lineRule="exact"/>
        <w:rPr>
          <w:rFonts w:ascii="Arial" w:hAnsi="Arial" w:eastAsia="Arial" w:cs="Arial"/>
          <w:b w:val="1"/>
          <w:bCs w:val="1"/>
          <w:color w:val="221E20"/>
          <w:sz w:val="24"/>
          <w:szCs w:val="24"/>
        </w:rPr>
      </w:pPr>
      <w:r w:rsidRPr="15DB414C" w:rsidR="5CF28387">
        <w:rPr>
          <w:rFonts w:ascii="Arial" w:hAnsi="Arial" w:eastAsia="Arial" w:cs="Arial"/>
          <w:b w:val="1"/>
          <w:bCs w:val="1"/>
          <w:color w:val="221E20"/>
          <w:sz w:val="24"/>
          <w:szCs w:val="24"/>
        </w:rPr>
        <w:t>III. Key Data Points</w:t>
      </w:r>
    </w:p>
    <w:p w:rsidR="529EBA2F" w:rsidP="529EBA2F" w:rsidRDefault="529EBA2F" w14:paraId="59E0FB44" w14:textId="256623D4">
      <w:pPr>
        <w:pStyle w:val="ListParagraph"/>
        <w:numPr>
          <w:ilvl w:val="0"/>
          <w:numId w:val="7"/>
        </w:numPr>
        <w:spacing w:line="240" w:lineRule="exact"/>
        <w:rPr>
          <w:rFonts w:eastAsiaTheme="minorEastAsia"/>
          <w:color w:val="221E20"/>
          <w:sz w:val="26"/>
          <w:szCs w:val="26"/>
        </w:rPr>
      </w:pPr>
      <w:r w:rsidRPr="529EBA2F">
        <w:rPr>
          <w:rFonts w:ascii="Arial" w:hAnsi="Arial" w:eastAsia="Arial" w:cs="Arial"/>
          <w:color w:val="221E20"/>
          <w:sz w:val="24"/>
          <w:szCs w:val="24"/>
        </w:rPr>
        <w:t>We ask for seven data points. But we can make do with 3 if necessary. Remember to ask for all of them, once, politely. (Don’t assume they don’t want to.) But if the answer is no, see if they can provide the</w:t>
      </w:r>
      <w:r w:rsidRPr="529EBA2F">
        <w:rPr>
          <w:rFonts w:ascii="Arial" w:hAnsi="Arial" w:eastAsia="Arial" w:cs="Arial"/>
          <w:color w:val="221E20"/>
          <w:sz w:val="26"/>
          <w:szCs w:val="26"/>
        </w:rPr>
        <w:t xml:space="preserve"> </w:t>
      </w:r>
      <w:r w:rsidRPr="529EBA2F">
        <w:rPr>
          <w:rFonts w:ascii="Arial" w:hAnsi="Arial" w:eastAsia="Arial" w:cs="Arial"/>
          <w:b/>
          <w:bCs/>
          <w:color w:val="221E20"/>
          <w:sz w:val="24"/>
          <w:szCs w:val="24"/>
        </w:rPr>
        <w:t>first and last name and 2 or 3 of the red-colored data points below</w:t>
      </w:r>
      <w:r w:rsidRPr="529EBA2F">
        <w:rPr>
          <w:rFonts w:ascii="Arial" w:hAnsi="Arial" w:eastAsia="Arial" w:cs="Arial"/>
          <w:color w:val="221E20"/>
          <w:sz w:val="24"/>
          <w:szCs w:val="24"/>
        </w:rPr>
        <w:t xml:space="preserve">. </w:t>
      </w:r>
      <w:r w:rsidRPr="529EBA2F">
        <w:rPr>
          <w:rFonts w:ascii="Arial" w:hAnsi="Arial" w:eastAsia="Arial" w:cs="Arial"/>
          <w:color w:val="221E20"/>
          <w:sz w:val="26"/>
          <w:szCs w:val="26"/>
        </w:rPr>
        <w:t xml:space="preserve">That way, we can still register them and then they won’t have to sign up again.  </w:t>
      </w:r>
    </w:p>
    <w:p w:rsidR="529EBA2F" w:rsidP="529EBA2F" w:rsidRDefault="529EBA2F" w14:paraId="2E545021" w14:textId="56073482">
      <w:pPr>
        <w:pStyle w:val="ListParagraph"/>
        <w:numPr>
          <w:ilvl w:val="1"/>
          <w:numId w:val="2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3B3838" w:themeColor="background2" w:themeShade="40"/>
          <w:sz w:val="24"/>
          <w:szCs w:val="24"/>
        </w:rPr>
        <w:t>First and last name</w:t>
      </w:r>
    </w:p>
    <w:p w:rsidR="529EBA2F" w:rsidP="529EBA2F" w:rsidRDefault="529EBA2F" w14:paraId="1B7C2473" w14:textId="18881456">
      <w:pPr>
        <w:pStyle w:val="ListParagraph"/>
        <w:numPr>
          <w:ilvl w:val="1"/>
          <w:numId w:val="2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3B3838" w:themeColor="background2" w:themeShade="40"/>
          <w:sz w:val="24"/>
          <w:szCs w:val="24"/>
        </w:rPr>
        <w:t xml:space="preserve">Address with </w:t>
      </w:r>
      <w:r w:rsidRPr="529EBA2F">
        <w:rPr>
          <w:rFonts w:ascii="Arial" w:hAnsi="Arial" w:eastAsia="Arial" w:cs="Arial"/>
          <w:b/>
          <w:bCs/>
          <w:color w:val="FF0000"/>
          <w:sz w:val="24"/>
          <w:szCs w:val="24"/>
        </w:rPr>
        <w:t>Zip code</w:t>
      </w:r>
    </w:p>
    <w:p w:rsidR="529EBA2F" w:rsidP="529EBA2F" w:rsidRDefault="529EBA2F" w14:paraId="5EFE24ED" w14:textId="49C91E55">
      <w:pPr>
        <w:pStyle w:val="ListParagraph"/>
        <w:numPr>
          <w:ilvl w:val="1"/>
          <w:numId w:val="2"/>
        </w:numPr>
        <w:spacing w:line="240" w:lineRule="exact"/>
        <w:rPr>
          <w:rFonts w:eastAsiaTheme="minorEastAsia"/>
          <w:b/>
          <w:bCs/>
          <w:color w:val="221E20"/>
          <w:sz w:val="24"/>
          <w:szCs w:val="24"/>
        </w:rPr>
      </w:pPr>
      <w:r w:rsidRPr="529EBA2F">
        <w:rPr>
          <w:rFonts w:ascii="Arial" w:hAnsi="Arial" w:eastAsia="Arial" w:cs="Arial"/>
          <w:b/>
          <w:bCs/>
          <w:color w:val="FF0000"/>
          <w:sz w:val="24"/>
          <w:szCs w:val="24"/>
        </w:rPr>
        <w:t>Birth year</w:t>
      </w:r>
    </w:p>
    <w:p w:rsidR="529EBA2F" w:rsidP="529EBA2F" w:rsidRDefault="529EBA2F" w14:paraId="753A4462" w14:textId="13FB5CAA">
      <w:pPr>
        <w:pStyle w:val="ListParagraph"/>
        <w:numPr>
          <w:ilvl w:val="1"/>
          <w:numId w:val="2"/>
        </w:numPr>
        <w:spacing w:line="240" w:lineRule="exact"/>
        <w:rPr>
          <w:rFonts w:eastAsiaTheme="minorEastAsia"/>
          <w:b/>
          <w:bCs/>
          <w:color w:val="221E20"/>
          <w:sz w:val="24"/>
          <w:szCs w:val="24"/>
        </w:rPr>
      </w:pPr>
      <w:r w:rsidRPr="529EBA2F">
        <w:rPr>
          <w:rFonts w:ascii="Arial" w:hAnsi="Arial" w:eastAsia="Arial" w:cs="Arial"/>
          <w:b/>
          <w:bCs/>
          <w:color w:val="FF0000"/>
          <w:sz w:val="24"/>
          <w:szCs w:val="24"/>
        </w:rPr>
        <w:t>Cell phone number</w:t>
      </w:r>
      <w:r w:rsidRPr="529EBA2F">
        <w:rPr>
          <w:rFonts w:ascii="Arial" w:hAnsi="Arial" w:eastAsia="Arial" w:cs="Arial"/>
          <w:color w:val="3B3838" w:themeColor="background2" w:themeShade="40"/>
          <w:sz w:val="24"/>
          <w:szCs w:val="24"/>
        </w:rPr>
        <w:t>, including if it’s ok to text</w:t>
      </w:r>
    </w:p>
    <w:p w:rsidR="529EBA2F" w:rsidP="56BDD071" w:rsidRDefault="529EBA2F" w14:paraId="7F2AA339" w14:textId="788200A0">
      <w:pPr>
        <w:pStyle w:val="ListParagraph"/>
        <w:numPr>
          <w:ilvl w:val="1"/>
          <w:numId w:val="2"/>
        </w:numPr>
        <w:spacing w:line="240" w:lineRule="exact"/>
        <w:rPr>
          <w:rFonts w:eastAsia="游明朝" w:eastAsiaTheme="minorEastAsia"/>
          <w:color w:val="221E20"/>
          <w:sz w:val="24"/>
          <w:szCs w:val="24"/>
        </w:rPr>
      </w:pPr>
      <w:r w:rsidRPr="56BDD071" w:rsidR="529EBA2F">
        <w:rPr>
          <w:rFonts w:ascii="Arial" w:hAnsi="Arial" w:eastAsia="Arial" w:cs="Arial"/>
          <w:color w:val="3B3838" w:themeColor="background2" w:themeTint="FF" w:themeShade="40"/>
          <w:sz w:val="24"/>
          <w:szCs w:val="24"/>
        </w:rPr>
        <w:t xml:space="preserve">Preferred language (best for </w:t>
      </w:r>
      <w:r w:rsidRPr="56BDD071" w:rsidR="529EBA2F">
        <w:rPr>
          <w:rFonts w:ascii="Arial" w:hAnsi="Arial" w:eastAsia="Arial" w:cs="Arial"/>
          <w:color w:val="3B3838" w:themeColor="background2" w:themeTint="FF" w:themeShade="40"/>
          <w:sz w:val="24"/>
          <w:szCs w:val="24"/>
          <w:u w:val="single"/>
        </w:rPr>
        <w:t>reading</w:t>
      </w:r>
      <w:r w:rsidRPr="56BDD071" w:rsidR="529EBA2F">
        <w:rPr>
          <w:rFonts w:ascii="Arial" w:hAnsi="Arial" w:eastAsia="Arial" w:cs="Arial"/>
          <w:color w:val="3B3838" w:themeColor="background2" w:themeTint="FF" w:themeShade="40"/>
          <w:sz w:val="24"/>
          <w:szCs w:val="24"/>
        </w:rPr>
        <w:t xml:space="preserve"> texts etc.)</w:t>
      </w:r>
    </w:p>
    <w:p w:rsidR="529EBA2F" w:rsidP="529EBA2F" w:rsidRDefault="529EBA2F" w14:paraId="0FAE4FCD" w14:textId="17F25FF8">
      <w:pPr>
        <w:pStyle w:val="ListParagraph"/>
        <w:numPr>
          <w:ilvl w:val="1"/>
          <w:numId w:val="2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3B3838" w:themeColor="background2" w:themeShade="40"/>
          <w:sz w:val="24"/>
          <w:szCs w:val="24"/>
        </w:rPr>
        <w:t># of children / seniors / adults in their household</w:t>
      </w:r>
    </w:p>
    <w:p w:rsidR="529EBA2F" w:rsidP="529EBA2F" w:rsidRDefault="529EBA2F" w14:paraId="7BD27FCD" w14:textId="1F702DB5">
      <w:pPr>
        <w:pStyle w:val="ListParagraph"/>
        <w:numPr>
          <w:ilvl w:val="1"/>
          <w:numId w:val="2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3B3838" w:themeColor="background2" w:themeShade="40"/>
          <w:sz w:val="24"/>
          <w:szCs w:val="24"/>
        </w:rPr>
        <w:t>Race/ethnicity</w:t>
      </w:r>
    </w:p>
    <w:p w:rsidR="529EBA2F" w:rsidP="529EBA2F" w:rsidRDefault="529EBA2F" w14:paraId="4A682ED3" w14:textId="1ACB7648">
      <w:pPr>
        <w:pStyle w:val="ListParagraph"/>
        <w:numPr>
          <w:ilvl w:val="0"/>
          <w:numId w:val="2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221E20"/>
          <w:sz w:val="24"/>
          <w:szCs w:val="24"/>
        </w:rPr>
        <w:t xml:space="preserve">If they provide NONE of it, they are just as welcome to get food and have a nice time at our site(s). </w:t>
      </w:r>
    </w:p>
    <w:p w:rsidR="529EBA2F" w:rsidP="33EA0BCF" w:rsidRDefault="529EBA2F" w14:paraId="4760BD99" w14:textId="27BBFE76">
      <w:pPr>
        <w:pStyle w:val="ListParagraph"/>
        <w:numPr>
          <w:ilvl w:val="0"/>
          <w:numId w:val="2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33EA0BCF">
        <w:rPr>
          <w:rFonts w:ascii="Arial" w:hAnsi="Arial" w:eastAsia="Arial" w:cs="Arial"/>
          <w:color w:val="221E20"/>
          <w:sz w:val="24"/>
          <w:szCs w:val="24"/>
        </w:rPr>
        <w:t>Once registered, they get a Membership card which they can show at any Second Harvest site and then stroll (or drive) right in.</w:t>
      </w:r>
    </w:p>
    <w:p w:rsidR="529EBA2F" w:rsidP="15DB414C" w:rsidRDefault="529EBA2F" w14:paraId="50B578FC" w14:textId="2D6EDB8D">
      <w:pPr>
        <w:spacing w:after="0" w:afterAutospacing="off" w:line="240" w:lineRule="exact"/>
        <w:rPr>
          <w:rFonts w:ascii="Arial" w:hAnsi="Arial" w:eastAsia="Arial" w:cs="Arial"/>
          <w:b w:val="1"/>
          <w:bCs w:val="1"/>
          <w:color w:val="221E20"/>
          <w:sz w:val="24"/>
          <w:szCs w:val="24"/>
        </w:rPr>
      </w:pPr>
      <w:r w:rsidRPr="15DB414C" w:rsidR="5CF28387">
        <w:rPr>
          <w:rFonts w:ascii="Arial" w:hAnsi="Arial" w:eastAsia="Arial" w:cs="Arial"/>
          <w:b w:val="1"/>
          <w:bCs w:val="1"/>
          <w:color w:val="221E20"/>
          <w:sz w:val="24"/>
          <w:szCs w:val="24"/>
        </w:rPr>
        <w:t>IV. Avoiding Duplicate Records</w:t>
      </w:r>
    </w:p>
    <w:p w:rsidR="529EBA2F" w:rsidP="529EBA2F" w:rsidRDefault="529EBA2F" w14:paraId="0462C91B" w14:textId="59FF945A">
      <w:pPr>
        <w:pStyle w:val="ListParagraph"/>
        <w:numPr>
          <w:ilvl w:val="0"/>
          <w:numId w:val="1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221E20"/>
          <w:sz w:val="24"/>
          <w:szCs w:val="24"/>
        </w:rPr>
        <w:t xml:space="preserve">If we get incomplete or illegible information, we end up creating extra versions of the same person’s registration. This mucks up our data and wastes a bunch of time. </w:t>
      </w:r>
    </w:p>
    <w:p w:rsidR="529EBA2F" w:rsidP="529EBA2F" w:rsidRDefault="529EBA2F" w14:paraId="5D06F2C9" w14:textId="636370AF">
      <w:pPr>
        <w:pStyle w:val="ListParagraph"/>
        <w:numPr>
          <w:ilvl w:val="0"/>
          <w:numId w:val="1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221E20"/>
          <w:sz w:val="24"/>
          <w:szCs w:val="24"/>
        </w:rPr>
        <w:t>So please ask your volunteers to fill out all the fields the client is willing to give us, completely and clearly</w:t>
      </w:r>
    </w:p>
    <w:p w:rsidR="529EBA2F" w:rsidP="15DB414C" w:rsidRDefault="529EBA2F" w14:paraId="0A0CA139" w14:textId="79EF5BCF">
      <w:pPr>
        <w:spacing w:after="0" w:afterAutospacing="off" w:line="240" w:lineRule="exact"/>
        <w:rPr>
          <w:rFonts w:ascii="Arial" w:hAnsi="Arial" w:eastAsia="Arial" w:cs="Arial"/>
          <w:color w:val="221E20"/>
          <w:sz w:val="24"/>
          <w:szCs w:val="24"/>
        </w:rPr>
      </w:pPr>
      <w:r w:rsidRPr="15DB414C" w:rsidR="5CF28387">
        <w:rPr>
          <w:rFonts w:ascii="Arial" w:hAnsi="Arial" w:eastAsia="Arial" w:cs="Arial"/>
          <w:b w:val="1"/>
          <w:bCs w:val="1"/>
          <w:color w:val="221E20"/>
          <w:sz w:val="24"/>
          <w:szCs w:val="24"/>
        </w:rPr>
        <w:t>V. Common Sticking Points</w:t>
      </w:r>
    </w:p>
    <w:p w:rsidR="529EBA2F" w:rsidP="529EBA2F" w:rsidRDefault="529EBA2F" w14:paraId="1392C083" w14:textId="08C3CA8C">
      <w:pPr>
        <w:pStyle w:val="ListParagraph"/>
        <w:numPr>
          <w:ilvl w:val="0"/>
          <w:numId w:val="9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221E20"/>
          <w:sz w:val="24"/>
          <w:szCs w:val="24"/>
        </w:rPr>
        <w:t>Ethnicity Question – feel awkward to ask? Try showing the client the list of options and let them point to the one they choose.</w:t>
      </w:r>
    </w:p>
    <w:p w:rsidR="529EBA2F" w:rsidP="529EBA2F" w:rsidRDefault="529EBA2F" w14:paraId="26DA703D" w14:textId="6EAF4C61">
      <w:pPr>
        <w:pStyle w:val="ListParagraph"/>
        <w:numPr>
          <w:ilvl w:val="0"/>
          <w:numId w:val="9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529EBA2F">
        <w:rPr>
          <w:rFonts w:ascii="Arial" w:hAnsi="Arial" w:eastAsia="Arial" w:cs="Arial"/>
          <w:color w:val="221E20"/>
          <w:sz w:val="24"/>
          <w:szCs w:val="24"/>
        </w:rPr>
        <w:t>Unable to Hear Client's Answers Clearly – fill in your best guess and then show the client what you’ve written or typed in; let them correct you.</w:t>
      </w:r>
    </w:p>
    <w:p w:rsidR="005F34EB" w:rsidP="07836D36" w:rsidRDefault="529EBA2F" w14:paraId="41D21386" w14:textId="7245B114">
      <w:pPr>
        <w:pStyle w:val="ListParagraph"/>
        <w:numPr>
          <w:ilvl w:val="0"/>
          <w:numId w:val="9"/>
        </w:numPr>
        <w:spacing w:line="240" w:lineRule="exact"/>
        <w:rPr>
          <w:rFonts w:eastAsiaTheme="minorEastAsia"/>
          <w:color w:val="221E20"/>
          <w:sz w:val="24"/>
          <w:szCs w:val="24"/>
        </w:rPr>
      </w:pPr>
      <w:r w:rsidRPr="00F32C62">
        <w:rPr>
          <w:rFonts w:ascii="Arial" w:hAnsi="Arial" w:eastAsia="Arial" w:cs="Arial"/>
          <w:color w:val="221E20"/>
          <w:sz w:val="24"/>
          <w:szCs w:val="24"/>
        </w:rPr>
        <w:t>Don't Ask Client to Self-Register</w:t>
      </w:r>
    </w:p>
    <w:sectPr w:rsidR="005F34EB" w:rsidSect="00F32C62">
      <w:headerReference w:type="default" r:id="rId10"/>
      <w:footerReference w:type="default" r:id="rId11"/>
      <w:pgSz w:w="12240" w:h="15840" w:orient="portrait"/>
      <w:pgMar w:top="0" w:right="1440" w:bottom="576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FCD" w:rsidRDefault="003E6FCD" w14:paraId="53C50B61" w14:textId="77777777">
      <w:pPr>
        <w:spacing w:after="0" w:line="240" w:lineRule="auto"/>
      </w:pPr>
      <w:r>
        <w:separator/>
      </w:r>
    </w:p>
  </w:endnote>
  <w:endnote w:type="continuationSeparator" w:id="0">
    <w:p w:rsidR="003E6FCD" w:rsidRDefault="003E6FCD" w14:paraId="7A8354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EA0BCF" w:rsidTr="33EA0BCF" w14:paraId="663B58DE" w14:textId="77777777">
      <w:tc>
        <w:tcPr>
          <w:tcW w:w="3120" w:type="dxa"/>
        </w:tcPr>
        <w:p w:rsidR="33EA0BCF" w:rsidP="33EA0BCF" w:rsidRDefault="33EA0BCF" w14:paraId="0B8124D2" w14:textId="4A8F754E">
          <w:pPr>
            <w:pStyle w:val="Header"/>
            <w:ind w:left="-115"/>
          </w:pPr>
        </w:p>
      </w:tc>
      <w:tc>
        <w:tcPr>
          <w:tcW w:w="3120" w:type="dxa"/>
        </w:tcPr>
        <w:p w:rsidR="33EA0BCF" w:rsidP="33EA0BCF" w:rsidRDefault="33EA0BCF" w14:paraId="59501AF8" w14:textId="665274A1">
          <w:pPr>
            <w:pStyle w:val="Header"/>
            <w:jc w:val="center"/>
          </w:pPr>
        </w:p>
      </w:tc>
      <w:tc>
        <w:tcPr>
          <w:tcW w:w="3120" w:type="dxa"/>
        </w:tcPr>
        <w:p w:rsidR="33EA0BCF" w:rsidP="33EA0BCF" w:rsidRDefault="33EA0BCF" w14:paraId="0B4A99BA" w14:textId="503ED3D6">
          <w:pPr>
            <w:pStyle w:val="Header"/>
            <w:ind w:right="-115"/>
            <w:jc w:val="right"/>
          </w:pPr>
        </w:p>
      </w:tc>
    </w:tr>
  </w:tbl>
  <w:p w:rsidR="33EA0BCF" w:rsidP="33EA0BCF" w:rsidRDefault="33EA0BCF" w14:paraId="49C56F73" w14:textId="525B2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FCD" w:rsidRDefault="003E6FCD" w14:paraId="6988020C" w14:textId="77777777">
      <w:pPr>
        <w:spacing w:after="0" w:line="240" w:lineRule="auto"/>
      </w:pPr>
      <w:r>
        <w:separator/>
      </w:r>
    </w:p>
  </w:footnote>
  <w:footnote w:type="continuationSeparator" w:id="0">
    <w:p w:rsidR="003E6FCD" w:rsidRDefault="003E6FCD" w14:paraId="641C9ED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EA0BCF" w:rsidTr="00F32C62" w14:paraId="44C3B25A" w14:textId="77777777">
      <w:trPr>
        <w:trHeight w:val="1440"/>
      </w:trPr>
      <w:tc>
        <w:tcPr>
          <w:tcW w:w="3120" w:type="dxa"/>
          <w:shd w:val="clear" w:color="auto" w:fill="FFFFFF" w:themeFill="background1"/>
        </w:tcPr>
        <w:p w:rsidR="33EA0BCF" w:rsidP="33EA0BCF" w:rsidRDefault="00DC5C75" w14:paraId="1CA361F0" w14:textId="27C3E606">
          <w:pPr>
            <w:pStyle w:val="Header"/>
            <w:ind w:left="-115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215C4541" wp14:editId="6BD9969E">
                <wp:extent cx="4572000" cy="1171575"/>
                <wp:effectExtent l="0" t="0" r="0" b="0"/>
                <wp:docPr id="878996728" name="Picture 8789967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33EA0BCF" w:rsidP="33EA0BCF" w:rsidRDefault="33EA0BCF" w14:paraId="09001C54" w14:textId="2AAF53C1">
          <w:pPr>
            <w:pStyle w:val="Header"/>
            <w:jc w:val="center"/>
          </w:pPr>
        </w:p>
      </w:tc>
      <w:tc>
        <w:tcPr>
          <w:tcW w:w="3120" w:type="dxa"/>
        </w:tcPr>
        <w:p w:rsidR="33EA0BCF" w:rsidP="33EA0BCF" w:rsidRDefault="33EA0BCF" w14:paraId="77C609F9" w14:textId="4A964A39">
          <w:pPr>
            <w:pStyle w:val="Header"/>
            <w:ind w:right="-115"/>
            <w:jc w:val="right"/>
          </w:pPr>
        </w:p>
      </w:tc>
    </w:tr>
  </w:tbl>
  <w:p w:rsidR="33EA0BCF" w:rsidP="33EA0BCF" w:rsidRDefault="33EA0BCF" w14:paraId="2C69886D" w14:textId="0C795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22A"/>
    <w:multiLevelType w:val="hybridMultilevel"/>
    <w:tmpl w:val="9AC2ADE8"/>
    <w:lvl w:ilvl="0" w:tplc="2DC09CBC">
      <w:start w:val="1"/>
      <w:numFmt w:val="upperRoman"/>
      <w:lvlText w:val="%1."/>
      <w:lvlJc w:val="left"/>
      <w:pPr>
        <w:ind w:left="720" w:hanging="360"/>
      </w:pPr>
    </w:lvl>
    <w:lvl w:ilvl="1" w:tplc="83FE43C2">
      <w:start w:val="1"/>
      <w:numFmt w:val="lowerLetter"/>
      <w:lvlText w:val="%2."/>
      <w:lvlJc w:val="left"/>
      <w:pPr>
        <w:ind w:left="1440" w:hanging="360"/>
      </w:pPr>
    </w:lvl>
    <w:lvl w:ilvl="2" w:tplc="C62C34FC">
      <w:start w:val="1"/>
      <w:numFmt w:val="lowerRoman"/>
      <w:lvlText w:val="%3."/>
      <w:lvlJc w:val="right"/>
      <w:pPr>
        <w:ind w:left="2160" w:hanging="180"/>
      </w:pPr>
    </w:lvl>
    <w:lvl w:ilvl="3" w:tplc="3222ACFC">
      <w:start w:val="1"/>
      <w:numFmt w:val="decimal"/>
      <w:lvlText w:val="%4."/>
      <w:lvlJc w:val="left"/>
      <w:pPr>
        <w:ind w:left="2880" w:hanging="360"/>
      </w:pPr>
    </w:lvl>
    <w:lvl w:ilvl="4" w:tplc="BA222B9C">
      <w:start w:val="1"/>
      <w:numFmt w:val="lowerLetter"/>
      <w:lvlText w:val="%5."/>
      <w:lvlJc w:val="left"/>
      <w:pPr>
        <w:ind w:left="3600" w:hanging="360"/>
      </w:pPr>
    </w:lvl>
    <w:lvl w:ilvl="5" w:tplc="805A87F6">
      <w:start w:val="1"/>
      <w:numFmt w:val="lowerRoman"/>
      <w:lvlText w:val="%6."/>
      <w:lvlJc w:val="right"/>
      <w:pPr>
        <w:ind w:left="4320" w:hanging="180"/>
      </w:pPr>
    </w:lvl>
    <w:lvl w:ilvl="6" w:tplc="7C1CE214">
      <w:start w:val="1"/>
      <w:numFmt w:val="decimal"/>
      <w:lvlText w:val="%7."/>
      <w:lvlJc w:val="left"/>
      <w:pPr>
        <w:ind w:left="5040" w:hanging="360"/>
      </w:pPr>
    </w:lvl>
    <w:lvl w:ilvl="7" w:tplc="9B2673D0">
      <w:start w:val="1"/>
      <w:numFmt w:val="lowerLetter"/>
      <w:lvlText w:val="%8."/>
      <w:lvlJc w:val="left"/>
      <w:pPr>
        <w:ind w:left="5760" w:hanging="360"/>
      </w:pPr>
    </w:lvl>
    <w:lvl w:ilvl="8" w:tplc="4C3273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D04"/>
    <w:multiLevelType w:val="hybridMultilevel"/>
    <w:tmpl w:val="5C6036F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20754A"/>
    <w:multiLevelType w:val="hybridMultilevel"/>
    <w:tmpl w:val="E0E8A70A"/>
    <w:lvl w:ilvl="0" w:tplc="A8BA59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A08C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EAA2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0AEF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F69F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B091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EEBD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9EEA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4CA3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7344A2"/>
    <w:multiLevelType w:val="hybridMultilevel"/>
    <w:tmpl w:val="8C005268"/>
    <w:lvl w:ilvl="0" w:tplc="B192A3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9C5D5A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BBAE74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187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948D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3A4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38A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ABB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243A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D65255"/>
    <w:multiLevelType w:val="hybridMultilevel"/>
    <w:tmpl w:val="955EA5E2"/>
    <w:lvl w:ilvl="0" w:tplc="5DC84E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80A0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1809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40A5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E2E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C03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141B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32CD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B4E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F216B4"/>
    <w:multiLevelType w:val="hybridMultilevel"/>
    <w:tmpl w:val="48B83E86"/>
    <w:lvl w:ilvl="0" w:tplc="1BBEB1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02321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EEE9B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9AEF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EA85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3858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D26F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9C8E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8E1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622221"/>
    <w:multiLevelType w:val="hybridMultilevel"/>
    <w:tmpl w:val="20EAF4F6"/>
    <w:lvl w:ilvl="0" w:tplc="09C65C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740D16">
      <w:start w:val="1"/>
      <w:numFmt w:val="bullet"/>
      <w:lvlText w:val="▫"/>
      <w:lvlJc w:val="left"/>
      <w:pPr>
        <w:ind w:left="1440" w:hanging="360"/>
      </w:pPr>
      <w:rPr>
        <w:rFonts w:hint="default" w:ascii="Courier New" w:hAnsi="Courier New"/>
      </w:rPr>
    </w:lvl>
    <w:lvl w:ilvl="2" w:tplc="4BC2D4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2E5E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727A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B2C0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4E6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62FE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200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2954CA"/>
    <w:multiLevelType w:val="hybridMultilevel"/>
    <w:tmpl w:val="06425BDC"/>
    <w:lvl w:ilvl="0" w:tplc="7A22F8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F4AD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C2EF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94D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5C18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4095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6EEF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EA36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E623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541D23"/>
    <w:multiLevelType w:val="hybridMultilevel"/>
    <w:tmpl w:val="EDE6212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79587399"/>
    <w:multiLevelType w:val="hybridMultilevel"/>
    <w:tmpl w:val="14E28BFE"/>
    <w:lvl w:ilvl="0" w:tplc="05B663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C624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EE94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0C7D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2ED9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8CCC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4A62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4CD3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DC25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BD49F8"/>
    <w:multiLevelType w:val="hybridMultilevel"/>
    <w:tmpl w:val="EBE2E71A"/>
    <w:lvl w:ilvl="0" w:tplc="9800E6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742D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2087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D21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E82C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1085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62A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CE31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10EC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1484453">
    <w:abstractNumId w:val="4"/>
  </w:num>
  <w:num w:numId="2" w16cid:durableId="1932354501">
    <w:abstractNumId w:val="3"/>
  </w:num>
  <w:num w:numId="3" w16cid:durableId="1021858370">
    <w:abstractNumId w:val="6"/>
  </w:num>
  <w:num w:numId="4" w16cid:durableId="2039042058">
    <w:abstractNumId w:val="2"/>
  </w:num>
  <w:num w:numId="5" w16cid:durableId="1291399061">
    <w:abstractNumId w:val="10"/>
  </w:num>
  <w:num w:numId="6" w16cid:durableId="499397007">
    <w:abstractNumId w:val="9"/>
  </w:num>
  <w:num w:numId="7" w16cid:durableId="1608196308">
    <w:abstractNumId w:val="5"/>
  </w:num>
  <w:num w:numId="8" w16cid:durableId="1267234033">
    <w:abstractNumId w:val="0"/>
  </w:num>
  <w:num w:numId="9" w16cid:durableId="740903852">
    <w:abstractNumId w:val="7"/>
  </w:num>
  <w:num w:numId="10" w16cid:durableId="344212371">
    <w:abstractNumId w:val="1"/>
  </w:num>
  <w:num w:numId="11" w16cid:durableId="1764910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89"/>
    <w:rsid w:val="000926D3"/>
    <w:rsid w:val="003E6FCD"/>
    <w:rsid w:val="005F34EB"/>
    <w:rsid w:val="006A39E2"/>
    <w:rsid w:val="00762EEE"/>
    <w:rsid w:val="007E7D87"/>
    <w:rsid w:val="00BC5089"/>
    <w:rsid w:val="00BD1CB9"/>
    <w:rsid w:val="00C135C4"/>
    <w:rsid w:val="00DC5C75"/>
    <w:rsid w:val="00E42AF8"/>
    <w:rsid w:val="00E70B88"/>
    <w:rsid w:val="00F32C62"/>
    <w:rsid w:val="023591CB"/>
    <w:rsid w:val="04ABC054"/>
    <w:rsid w:val="066D2AF0"/>
    <w:rsid w:val="0699B29F"/>
    <w:rsid w:val="07836D36"/>
    <w:rsid w:val="09C9AABD"/>
    <w:rsid w:val="0C282996"/>
    <w:rsid w:val="0C6C890D"/>
    <w:rsid w:val="13E785F6"/>
    <w:rsid w:val="15DB414C"/>
    <w:rsid w:val="1BF297DB"/>
    <w:rsid w:val="1C0232C7"/>
    <w:rsid w:val="20C608FE"/>
    <w:rsid w:val="2261D95F"/>
    <w:rsid w:val="2344617B"/>
    <w:rsid w:val="267C023D"/>
    <w:rsid w:val="26FB6590"/>
    <w:rsid w:val="28000C02"/>
    <w:rsid w:val="2C3F37A3"/>
    <w:rsid w:val="33EA0BCF"/>
    <w:rsid w:val="33F99AE2"/>
    <w:rsid w:val="357DA67F"/>
    <w:rsid w:val="35D0F03C"/>
    <w:rsid w:val="3D01678B"/>
    <w:rsid w:val="3D5D1BA8"/>
    <w:rsid w:val="3F90FADF"/>
    <w:rsid w:val="4113A2E3"/>
    <w:rsid w:val="41EE010B"/>
    <w:rsid w:val="430AC0E2"/>
    <w:rsid w:val="450C7970"/>
    <w:rsid w:val="4582C15E"/>
    <w:rsid w:val="47053A2D"/>
    <w:rsid w:val="4B34A2F7"/>
    <w:rsid w:val="4C6F7DE7"/>
    <w:rsid w:val="4CD07358"/>
    <w:rsid w:val="50D6BC15"/>
    <w:rsid w:val="5278D73E"/>
    <w:rsid w:val="529EBA2F"/>
    <w:rsid w:val="5644572D"/>
    <w:rsid w:val="56BDD071"/>
    <w:rsid w:val="5978A091"/>
    <w:rsid w:val="5AAD8E94"/>
    <w:rsid w:val="5B0667C7"/>
    <w:rsid w:val="5B479592"/>
    <w:rsid w:val="5CE365F3"/>
    <w:rsid w:val="5CF28387"/>
    <w:rsid w:val="5E8CBC59"/>
    <w:rsid w:val="5EFC0CA8"/>
    <w:rsid w:val="60288CBA"/>
    <w:rsid w:val="613FEA77"/>
    <w:rsid w:val="6233AD6A"/>
    <w:rsid w:val="62CA8001"/>
    <w:rsid w:val="62E3A85E"/>
    <w:rsid w:val="63F19FC3"/>
    <w:rsid w:val="64665062"/>
    <w:rsid w:val="647F78BF"/>
    <w:rsid w:val="65CEAAED"/>
    <w:rsid w:val="65E78A67"/>
    <w:rsid w:val="661C0FCD"/>
    <w:rsid w:val="679DF124"/>
    <w:rsid w:val="67FAE180"/>
    <w:rsid w:val="6891B417"/>
    <w:rsid w:val="69D9A343"/>
    <w:rsid w:val="6E265B05"/>
    <w:rsid w:val="703053E2"/>
    <w:rsid w:val="721F6E00"/>
    <w:rsid w:val="7367F4A4"/>
    <w:rsid w:val="73D466BE"/>
    <w:rsid w:val="7417EF98"/>
    <w:rsid w:val="74959C89"/>
    <w:rsid w:val="75ECBC3D"/>
    <w:rsid w:val="76F2DF23"/>
    <w:rsid w:val="7910ECAE"/>
    <w:rsid w:val="7C8A45F7"/>
    <w:rsid w:val="7D529EE9"/>
    <w:rsid w:val="7FD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8A71D"/>
  <w15:chartTrackingRefBased/>
  <w15:docId w15:val="{A27AD2DC-462B-42B5-A781-3E3DC39E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EE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6a75d11-5910-4f0c-a800-428191bd6e97" xsi:nil="true"/>
    <Owner xmlns="06a75d11-5910-4f0c-a800-428191bd6e97" xsi:nil="true"/>
    <SPSDescription xmlns="06a75d11-5910-4f0c-a800-428191bd6e97" xsi:nil="true"/>
    <SharedWithUsers xmlns="59913476-a08c-44ea-a2fd-e3a785376aa4">
      <UserInfo>
        <DisplayName>Programs Members</DisplayName>
        <AccountId>480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E15D8B184A8489B1AAAF08AF092DF" ma:contentTypeVersion="13" ma:contentTypeDescription="Create a new document." ma:contentTypeScope="" ma:versionID="838953f59c9e9c4c79ca021ed6fc124f">
  <xsd:schema xmlns:xsd="http://www.w3.org/2001/XMLSchema" xmlns:xs="http://www.w3.org/2001/XMLSchema" xmlns:p="http://schemas.microsoft.com/office/2006/metadata/properties" xmlns:ns2="06a75d11-5910-4f0c-a800-428191bd6e97" xmlns:ns3="59913476-a08c-44ea-a2fd-e3a785376aa4" targetNamespace="http://schemas.microsoft.com/office/2006/metadata/properties" ma:root="true" ma:fieldsID="7053f7a637bf23be499a01e7801e91fc" ns2:_="" ns3:_="">
    <xsd:import namespace="06a75d11-5910-4f0c-a800-428191bd6e97"/>
    <xsd:import namespace="59913476-a08c-44ea-a2fd-e3a785376aa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75d11-5910-4f0c-a800-428191bd6e97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 ma:readOnly="false">
      <xsd:simpleType>
        <xsd:restriction base="dms:Text"/>
      </xsd:simpleType>
    </xsd:element>
    <xsd:element name="SPSDescription" ma:index="9" nillable="true" ma:displayName="Description" ma:internalName="SPSDescription" ma:readOnly="false">
      <xsd:simpleType>
        <xsd:restriction base="dms:Note">
          <xsd:maxLength value="255"/>
        </xsd:restriction>
      </xsd:simpleType>
    </xsd:element>
    <xsd:element name="Status" ma:index="10" nillable="true" ma:displayName="Status" ma:format="Dropdown" ma:internalName="Status" ma:readOnly="false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13476-a08c-44ea-a2fd-e3a785376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46C07-8FEE-41E7-BB8A-6149F6800512}">
  <ds:schemaRefs>
    <ds:schemaRef ds:uri="http://schemas.microsoft.com/office/2006/metadata/properties"/>
    <ds:schemaRef ds:uri="http://schemas.microsoft.com/office/infopath/2007/PartnerControls"/>
    <ds:schemaRef ds:uri="06a75d11-5910-4f0c-a800-428191bd6e97"/>
  </ds:schemaRefs>
</ds:datastoreItem>
</file>

<file path=customXml/itemProps2.xml><?xml version="1.0" encoding="utf-8"?>
<ds:datastoreItem xmlns:ds="http://schemas.openxmlformats.org/officeDocument/2006/customXml" ds:itemID="{F052CD08-7343-4C95-A8A6-9AF31A62C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75d11-5910-4f0c-a800-428191bd6e97"/>
    <ds:schemaRef ds:uri="59913476-a08c-44ea-a2fd-e3a785376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8D1CA-82AC-44CE-80BD-56397F1A89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Shipes</dc:creator>
  <cp:keywords/>
  <dc:description/>
  <cp:lastModifiedBy>Nancy Nagel</cp:lastModifiedBy>
  <cp:revision>13</cp:revision>
  <dcterms:created xsi:type="dcterms:W3CDTF">2022-03-22T22:42:00Z</dcterms:created>
  <dcterms:modified xsi:type="dcterms:W3CDTF">2022-05-04T20:24:32Z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0x010100950E15D8B184A8489B1AAAF08AF092DF</vt:lpwstr>
  </property>
</Properties>
</file>